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E0A5D" w14:textId="36BEA8C1" w:rsidR="00784BB5" w:rsidRPr="00707783" w:rsidRDefault="00F612BC" w:rsidP="0070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Extrémní sportovci se o víkendu sejdou na </w:t>
      </w:r>
      <w:r w:rsidR="00821FAB" w:rsidRPr="00707783">
        <w:rPr>
          <w:b/>
          <w:sz w:val="28"/>
          <w:szCs w:val="28"/>
        </w:rPr>
        <w:t xml:space="preserve">FREE LITOVEL BOBR CUP </w:t>
      </w:r>
      <w:r>
        <w:rPr>
          <w:b/>
          <w:sz w:val="28"/>
          <w:szCs w:val="28"/>
        </w:rPr>
        <w:t>2016</w:t>
      </w:r>
    </w:p>
    <w:p w14:paraId="54705C1D" w14:textId="5937C649" w:rsidR="00784BB5" w:rsidRDefault="00AD157B" w:rsidP="00784BB5">
      <w:r>
        <w:t>Litovel 30</w:t>
      </w:r>
      <w:r w:rsidR="00784BB5">
        <w:t>. září 2016 –</w:t>
      </w:r>
      <w:r w:rsidR="00821FAB">
        <w:t xml:space="preserve"> </w:t>
      </w:r>
      <w:r w:rsidR="00821FAB">
        <w:rPr>
          <w:b/>
        </w:rPr>
        <w:t>D</w:t>
      </w:r>
      <w:r w:rsidR="00D03372">
        <w:rPr>
          <w:b/>
        </w:rPr>
        <w:t>vaadvacátý ročník FREE LITOVEL BOBR CUP</w:t>
      </w:r>
      <w:r w:rsidR="00821FAB">
        <w:t xml:space="preserve"> </w:t>
      </w:r>
      <w:r w:rsidR="00784BB5" w:rsidRPr="00784BB5">
        <w:rPr>
          <w:b/>
        </w:rPr>
        <w:t>se chystá</w:t>
      </w:r>
      <w:r w:rsidR="00AC4206">
        <w:rPr>
          <w:b/>
        </w:rPr>
        <w:t xml:space="preserve"> už</w:t>
      </w:r>
      <w:r w:rsidR="00707783">
        <w:rPr>
          <w:b/>
        </w:rPr>
        <w:t xml:space="preserve"> v</w:t>
      </w:r>
      <w:r w:rsidR="00AC4206">
        <w:rPr>
          <w:b/>
        </w:rPr>
        <w:t xml:space="preserve"> sobotu 1. října </w:t>
      </w:r>
      <w:r w:rsidR="00784BB5" w:rsidRPr="00784BB5">
        <w:rPr>
          <w:b/>
        </w:rPr>
        <w:t xml:space="preserve">2016. </w:t>
      </w:r>
      <w:r w:rsidR="00821FAB" w:rsidRPr="00821FAB">
        <w:rPr>
          <w:b/>
        </w:rPr>
        <w:t>Otevřené mezinárodní mistrovství ČR v extrémním závodu tříčlenných šta</w:t>
      </w:r>
      <w:r w:rsidR="00821FAB">
        <w:rPr>
          <w:b/>
        </w:rPr>
        <w:t>fet a</w:t>
      </w:r>
      <w:r w:rsidR="00AC4206">
        <w:rPr>
          <w:b/>
        </w:rPr>
        <w:t> </w:t>
      </w:r>
      <w:r w:rsidR="00B0583A">
        <w:rPr>
          <w:b/>
        </w:rPr>
        <w:t xml:space="preserve">zároveň </w:t>
      </w:r>
      <w:r w:rsidR="00707783">
        <w:rPr>
          <w:b/>
        </w:rPr>
        <w:t>m</w:t>
      </w:r>
      <w:r w:rsidR="00821FAB" w:rsidRPr="00821FAB">
        <w:rPr>
          <w:b/>
        </w:rPr>
        <w:t xml:space="preserve">ezinárodní </w:t>
      </w:r>
      <w:r w:rsidR="00707783">
        <w:rPr>
          <w:b/>
        </w:rPr>
        <w:t>A</w:t>
      </w:r>
      <w:r w:rsidR="00821FAB" w:rsidRPr="00821FAB">
        <w:rPr>
          <w:b/>
        </w:rPr>
        <w:t>kademick</w:t>
      </w:r>
      <w:r w:rsidR="00821FAB">
        <w:rPr>
          <w:b/>
        </w:rPr>
        <w:t>é MČR v extrémním závodu štafet</w:t>
      </w:r>
      <w:r w:rsidR="00B0583A">
        <w:rPr>
          <w:b/>
        </w:rPr>
        <w:t xml:space="preserve"> </w:t>
      </w:r>
      <w:r w:rsidR="00707783">
        <w:rPr>
          <w:b/>
        </w:rPr>
        <w:t>bude nově bavit soutěž</w:t>
      </w:r>
      <w:r w:rsidR="00D03372">
        <w:rPr>
          <w:b/>
        </w:rPr>
        <w:t xml:space="preserve">ní kategorií </w:t>
      </w:r>
      <w:proofErr w:type="spellStart"/>
      <w:r w:rsidR="00D03372">
        <w:rPr>
          <w:b/>
        </w:rPr>
        <w:t>Crazy</w:t>
      </w:r>
      <w:proofErr w:type="spellEnd"/>
      <w:r w:rsidR="00D03372">
        <w:rPr>
          <w:b/>
        </w:rPr>
        <w:t xml:space="preserve"> team, ve které vyhrají soutěžící s nejvtipnějším a nejoriginálnějším vybavením.</w:t>
      </w:r>
      <w:r w:rsidR="00707783">
        <w:rPr>
          <w:b/>
        </w:rPr>
        <w:t xml:space="preserve"> Pivovar Litovel pro </w:t>
      </w:r>
      <w:r w:rsidR="00D03372">
        <w:rPr>
          <w:b/>
        </w:rPr>
        <w:t>návštěvníky akce navíc</w:t>
      </w:r>
      <w:r w:rsidR="00707783">
        <w:rPr>
          <w:b/>
        </w:rPr>
        <w:t xml:space="preserve"> připravil</w:t>
      </w:r>
      <w:r w:rsidR="00784BB5">
        <w:rPr>
          <w:b/>
        </w:rPr>
        <w:t xml:space="preserve"> </w:t>
      </w:r>
      <w:r w:rsidR="007E1E5C">
        <w:rPr>
          <w:b/>
        </w:rPr>
        <w:t>speciál</w:t>
      </w:r>
      <w:r w:rsidR="00707783">
        <w:rPr>
          <w:b/>
        </w:rPr>
        <w:t>ní</w:t>
      </w:r>
      <w:r w:rsidR="007E1E5C">
        <w:rPr>
          <w:b/>
        </w:rPr>
        <w:t xml:space="preserve"> </w:t>
      </w:r>
      <w:r w:rsidR="00784BB5" w:rsidRPr="00784BB5">
        <w:rPr>
          <w:b/>
        </w:rPr>
        <w:t>světlý ležák Litovel Bobr.</w:t>
      </w:r>
      <w:r w:rsidR="00821FAB">
        <w:rPr>
          <w:b/>
        </w:rPr>
        <w:t xml:space="preserve"> </w:t>
      </w:r>
    </w:p>
    <w:p w14:paraId="1DB4E222" w14:textId="05DF96A4" w:rsidR="00D03372" w:rsidRDefault="00D03372" w:rsidP="00D03372">
      <w:r>
        <w:t>Již</w:t>
      </w:r>
      <w:r w:rsidR="00707783">
        <w:t xml:space="preserve"> tradičně se bude začínat</w:t>
      </w:r>
      <w:r>
        <w:t xml:space="preserve"> od dvanácti hodin</w:t>
      </w:r>
      <w:r w:rsidR="00707783">
        <w:t xml:space="preserve"> hromadným běžeckým startem v </w:t>
      </w:r>
      <w:r w:rsidR="00707783" w:rsidRPr="007E1E5C">
        <w:t>areál</w:t>
      </w:r>
      <w:r w:rsidR="00707783">
        <w:t>u</w:t>
      </w:r>
      <w:r w:rsidR="00707783" w:rsidRPr="007E1E5C">
        <w:t xml:space="preserve"> TJ VS Litovel</w:t>
      </w:r>
      <w:r w:rsidR="00707783">
        <w:t xml:space="preserve">. </w:t>
      </w:r>
      <w:r>
        <w:t xml:space="preserve">Závod tříčlenných štafet začíná kros během na 15 kilometrů po lesních cestách, asfaltu i říční koryto. Pokračuje MTB </w:t>
      </w:r>
      <w:proofErr w:type="spellStart"/>
      <w:r>
        <w:t>cross</w:t>
      </w:r>
      <w:proofErr w:type="spellEnd"/>
      <w:r>
        <w:t xml:space="preserve"> country jízdou na 25 kilometrů v přírodním terénu a finišuje šesti kilometrovým sjezdem divoké vody s přeběhy a dvěma třímetrovými skoky. Řeka Morava i tentokrát bude hostit etapu „na hranici sjízdnosti“.</w:t>
      </w:r>
      <w:bookmarkStart w:id="0" w:name="_GoBack"/>
      <w:bookmarkEnd w:id="0"/>
    </w:p>
    <w:p w14:paraId="6DA2C31A" w14:textId="2FD6C4D0" w:rsidR="00D03372" w:rsidRDefault="00D03372" w:rsidP="00D03372">
      <w:r>
        <w:t xml:space="preserve">Letošní ročník organizátoři navíc osvěží speciální soutěžní kategorií </w:t>
      </w:r>
      <w:proofErr w:type="spellStart"/>
      <w:r w:rsidRPr="00821FAB">
        <w:t>Crazy</w:t>
      </w:r>
      <w:proofErr w:type="spellEnd"/>
      <w:r w:rsidRPr="00821FAB">
        <w:t xml:space="preserve"> team</w:t>
      </w:r>
      <w:r>
        <w:t>. Kromě dřiny tak soutěžící mohou zabojovat</w:t>
      </w:r>
      <w:r w:rsidRPr="00821FAB">
        <w:t xml:space="preserve"> </w:t>
      </w:r>
      <w:r>
        <w:t xml:space="preserve">i pomocí převleků, pokřiků nebo </w:t>
      </w:r>
      <w:r w:rsidRPr="00821FAB">
        <w:t>speciálně upraveného sportovního nářadí na jakékoli téma</w:t>
      </w:r>
      <w:r>
        <w:t xml:space="preserve">. </w:t>
      </w:r>
    </w:p>
    <w:p w14:paraId="377048E5" w14:textId="4B917897" w:rsidR="00707783" w:rsidRDefault="00D03372" w:rsidP="007E1E5C">
      <w:r>
        <w:t>Slavnostní vyhlášení se uskuteční v pět hodin opět v areálu TJ VS Litovel. Ti nejlepší účastníci získají</w:t>
      </w:r>
      <w:r w:rsidR="00707783">
        <w:t xml:space="preserve"> </w:t>
      </w:r>
      <w:r w:rsidR="00707783" w:rsidRPr="007E1E5C">
        <w:t>medaile a hodn</w:t>
      </w:r>
      <w:r>
        <w:t>otné ceny, absolutní vítěz pak</w:t>
      </w:r>
      <w:r w:rsidR="00707783" w:rsidRPr="007E1E5C">
        <w:t xml:space="preserve"> 90 cm vysoký putovní pohár BOBR CUP</w:t>
      </w:r>
      <w:r w:rsidR="00707783">
        <w:t>. Kromě odměn</w:t>
      </w:r>
      <w:r>
        <w:t xml:space="preserve"> pro sportovce dojde i k losování tomboly. P</w:t>
      </w:r>
      <w:r w:rsidR="00707783">
        <w:t>ro všechny návštěvníky</w:t>
      </w:r>
      <w:r>
        <w:t xml:space="preserve"> pak</w:t>
      </w:r>
      <w:r w:rsidR="00707783">
        <w:t xml:space="preserve"> bude noc pokračovat open air party. </w:t>
      </w:r>
    </w:p>
    <w:p w14:paraId="336126AF" w14:textId="46FF8A27" w:rsidR="00D7589C" w:rsidRDefault="00D03372" w:rsidP="007E1E5C">
      <w:r>
        <w:t>P</w:t>
      </w:r>
      <w:r w:rsidR="00D7589C">
        <w:t>ro sportovce i pivní nadšence</w:t>
      </w:r>
      <w:r>
        <w:t xml:space="preserve"> bude připraveno osvěžení z </w:t>
      </w:r>
      <w:proofErr w:type="gramStart"/>
      <w:r>
        <w:t>hanácké</w:t>
      </w:r>
      <w:proofErr w:type="gramEnd"/>
      <w:r>
        <w:t xml:space="preserve"> Litovle</w:t>
      </w:r>
      <w:r w:rsidR="00D7589C">
        <w:t xml:space="preserve">. </w:t>
      </w:r>
      <w:r w:rsidR="00D7589C" w:rsidRPr="00D03372">
        <w:rPr>
          <w:i/>
        </w:rPr>
        <w:t>„K dostání bude kromě nealkoholického piva Litovel Free také Litovel Bobr, světlá kvasnicová dvanáctka připravená speciálně pro tuto událost,“</w:t>
      </w:r>
      <w:r>
        <w:t xml:space="preserve"> říká</w:t>
      </w:r>
      <w:r w:rsidR="00D7589C" w:rsidRPr="00D7589C">
        <w:t xml:space="preserve"> Markéta Václavková z Pivovaru Litovel</w:t>
      </w:r>
      <w:r w:rsidR="00D7589C">
        <w:t xml:space="preserve">, </w:t>
      </w:r>
      <w:r w:rsidR="00AC4E2B">
        <w:t>který je hlavním partnerem závodu.</w:t>
      </w:r>
    </w:p>
    <w:p w14:paraId="3115D247" w14:textId="154A7C95" w:rsidR="00821FAB" w:rsidRDefault="00707783" w:rsidP="007E1E5C">
      <w:r w:rsidRPr="00707783">
        <w:t xml:space="preserve">FREE LITOVEL BOBR CUP je inspirovaný slavným rakouským </w:t>
      </w:r>
      <w:proofErr w:type="spellStart"/>
      <w:r w:rsidRPr="00707783">
        <w:t>Dolomitenmannem</w:t>
      </w:r>
      <w:proofErr w:type="spellEnd"/>
      <w:r w:rsidRPr="00707783">
        <w:t xml:space="preserve"> a nese motto </w:t>
      </w:r>
      <w:r w:rsidR="00D03372">
        <w:t>„</w:t>
      </w:r>
      <w:r w:rsidRPr="00707783">
        <w:t xml:space="preserve">BOBR CUP aneb závod, který se NEVZDÁVÁ. Všichni </w:t>
      </w:r>
      <w:proofErr w:type="spellStart"/>
      <w:r w:rsidRPr="00707783">
        <w:t>finisheři</w:t>
      </w:r>
      <w:proofErr w:type="spellEnd"/>
      <w:r w:rsidRPr="00707783">
        <w:t xml:space="preserve"> získají speciální tričko s nápisem: „Dal jsem to.“</w:t>
      </w:r>
    </w:p>
    <w:p w14:paraId="2D30CB4E" w14:textId="77777777" w:rsidR="00D7589C" w:rsidRPr="00D7589C" w:rsidRDefault="00D7589C" w:rsidP="00D7589C">
      <w:pPr>
        <w:spacing w:after="0"/>
        <w:rPr>
          <w:b/>
        </w:rPr>
      </w:pPr>
      <w:r w:rsidRPr="00D7589C">
        <w:rPr>
          <w:b/>
        </w:rPr>
        <w:t>Free Litovel Bobr Cup 2015</w:t>
      </w:r>
    </w:p>
    <w:p w14:paraId="43F43D30" w14:textId="77777777" w:rsidR="00D7589C" w:rsidRDefault="00D7589C" w:rsidP="00D7589C">
      <w:pPr>
        <w:spacing w:after="0"/>
      </w:pPr>
      <w:r w:rsidRPr="00D7589C">
        <w:rPr>
          <w:b/>
        </w:rPr>
        <w:t>Kdy:</w:t>
      </w:r>
      <w:r>
        <w:t xml:space="preserve"> sobota 1. 10. 2016, start závodu </w:t>
      </w:r>
      <w:proofErr w:type="gramStart"/>
      <w:r>
        <w:t>ve</w:t>
      </w:r>
      <w:proofErr w:type="gramEnd"/>
      <w:r>
        <w:t xml:space="preserve"> 12:00 </w:t>
      </w:r>
    </w:p>
    <w:p w14:paraId="0BDC29B7" w14:textId="77777777" w:rsidR="00D7589C" w:rsidRDefault="00D7589C" w:rsidP="00D7589C">
      <w:pPr>
        <w:spacing w:after="0"/>
      </w:pPr>
      <w:r w:rsidRPr="00D7589C">
        <w:rPr>
          <w:b/>
        </w:rPr>
        <w:t>Kde:</w:t>
      </w:r>
      <w:r>
        <w:t xml:space="preserve"> Litovel – areál loděnice TJVS Litovel</w:t>
      </w:r>
    </w:p>
    <w:p w14:paraId="18390BB4" w14:textId="77777777" w:rsidR="00D7589C" w:rsidRDefault="00D7589C" w:rsidP="00D7589C">
      <w:pPr>
        <w:spacing w:after="0"/>
      </w:pPr>
      <w:r w:rsidRPr="00D7589C">
        <w:rPr>
          <w:b/>
        </w:rPr>
        <w:t>Vstup:</w:t>
      </w:r>
      <w:r>
        <w:t xml:space="preserve"> zdarma</w:t>
      </w:r>
    </w:p>
    <w:p w14:paraId="5F82B109" w14:textId="77777777" w:rsidR="00AE75AF" w:rsidRDefault="00AE75AF" w:rsidP="00D7589C">
      <w:pPr>
        <w:pBdr>
          <w:bottom w:val="single" w:sz="6" w:space="1" w:color="auto"/>
        </w:pBdr>
        <w:spacing w:after="0"/>
      </w:pPr>
    </w:p>
    <w:p w14:paraId="33CE8C66" w14:textId="77777777" w:rsidR="00AE75AF" w:rsidRDefault="00AE75AF" w:rsidP="00D7589C">
      <w:pPr>
        <w:spacing w:after="0"/>
      </w:pPr>
    </w:p>
    <w:p w14:paraId="15ECEEA3" w14:textId="77777777" w:rsidR="00AE75AF" w:rsidRPr="00B5407E" w:rsidRDefault="00AE75AF" w:rsidP="00AE75AF">
      <w:pPr>
        <w:jc w:val="both"/>
        <w:rPr>
          <w:sz w:val="20"/>
          <w:szCs w:val="20"/>
        </w:rPr>
      </w:pPr>
      <w:r w:rsidRPr="00B5407E">
        <w:rPr>
          <w:b/>
          <w:sz w:val="20"/>
          <w:szCs w:val="20"/>
        </w:rPr>
        <w:t>Pivovar Litovel</w:t>
      </w:r>
      <w:r w:rsidRPr="00B5407E">
        <w:rPr>
          <w:sz w:val="20"/>
          <w:szCs w:val="20"/>
        </w:rPr>
        <w:t xml:space="preserve"> – tradice trvající již přes 120 let, úcta k poctivému řemeslu, ruční práce a kvalitní suroviny. To jsou hlavní zásady, kterých se dodnes drží pracovníci Pivovaru Litovel, jenž vznikl v roce 1893 jako ryze český vlastenecký Rolnický akciový pivovar se sladovnou v Litovli. Historie pivovaru je lemována četnými úspěchy a oceněními z mnoha výstav a gastronomických soutěží. Např</w:t>
      </w:r>
      <w:r>
        <w:rPr>
          <w:sz w:val="20"/>
          <w:szCs w:val="20"/>
        </w:rPr>
        <w:t>íklad</w:t>
      </w:r>
      <w:r w:rsidRPr="00B5407E">
        <w:rPr>
          <w:sz w:val="20"/>
          <w:szCs w:val="20"/>
        </w:rPr>
        <w:t xml:space="preserve"> v letošním roce získal 2. místo Litovel Moravan v kategorii Zlatý soudek PIVEX a také 3. místo v kategorii Zlatý pohár PIVEX. Litovel </w:t>
      </w:r>
      <w:proofErr w:type="spellStart"/>
      <w:r w:rsidRPr="00B5407E">
        <w:rPr>
          <w:sz w:val="20"/>
          <w:szCs w:val="20"/>
        </w:rPr>
        <w:t>Dark</w:t>
      </w:r>
      <w:proofErr w:type="spellEnd"/>
      <w:r w:rsidRPr="00B5407E">
        <w:rPr>
          <w:sz w:val="20"/>
          <w:szCs w:val="20"/>
        </w:rPr>
        <w:t xml:space="preserve"> zvítězil v degustační soutěži PIVEX 2016 a zlato si také odnesl v mezinárodní soutěži Pivní pečeť 2016, ve které navíc získal v kategorii míchané pivo bronz Litovel Červený pomeranč. Portfolio Pivovaru Litovel tvoří piva vařená tradičními postupy na předem danou stupňovitost a také pivní speciály či pivní mixy. Spolu s pivovary Zubr a Holba dnes patří Pivovar Litovel do skupiny PMS.</w:t>
      </w:r>
      <w:r w:rsidRPr="00B5407E">
        <w:rPr>
          <w:sz w:val="20"/>
          <w:szCs w:val="20"/>
        </w:rPr>
        <w:tab/>
      </w:r>
    </w:p>
    <w:p w14:paraId="3D8BA4ED" w14:textId="77777777" w:rsidR="00AE75AF" w:rsidRPr="00B5407E" w:rsidRDefault="00AE75AF" w:rsidP="00AE75AF">
      <w:pPr>
        <w:pStyle w:val="Zpat"/>
        <w:tabs>
          <w:tab w:val="clear" w:pos="4536"/>
          <w:tab w:val="clear" w:pos="9072"/>
        </w:tabs>
        <w:rPr>
          <w:b/>
        </w:rPr>
      </w:pPr>
    </w:p>
    <w:p w14:paraId="3142FD67" w14:textId="77777777" w:rsidR="00AE75AF" w:rsidRPr="00B5407E" w:rsidRDefault="00AE75AF" w:rsidP="00AE75AF">
      <w:pPr>
        <w:pStyle w:val="Zpat"/>
        <w:tabs>
          <w:tab w:val="clear" w:pos="4536"/>
          <w:tab w:val="clear" w:pos="9072"/>
        </w:tabs>
        <w:rPr>
          <w:b/>
        </w:rPr>
      </w:pPr>
      <w:r w:rsidRPr="00B5407E">
        <w:rPr>
          <w:b/>
        </w:rPr>
        <w:t>Kontakt pro média:</w:t>
      </w:r>
      <w:r w:rsidRPr="00B5407E">
        <w:rPr>
          <w:b/>
        </w:rPr>
        <w:tab/>
      </w:r>
    </w:p>
    <w:p w14:paraId="72002212" w14:textId="77777777" w:rsidR="00AE75AF" w:rsidRPr="00B5407E" w:rsidRDefault="00AE75AF" w:rsidP="00AE75AF">
      <w:pPr>
        <w:pStyle w:val="Zpat"/>
        <w:rPr>
          <w:b/>
        </w:rPr>
      </w:pPr>
      <w:r w:rsidRPr="00B5407E">
        <w:rPr>
          <w:b/>
        </w:rPr>
        <w:t>Jitka Cilečková</w:t>
      </w:r>
    </w:p>
    <w:p w14:paraId="0A27FB96" w14:textId="77777777" w:rsidR="00AE75AF" w:rsidRPr="00B5407E" w:rsidRDefault="00AE75AF" w:rsidP="00AE75AF">
      <w:pPr>
        <w:pStyle w:val="Zpat"/>
      </w:pPr>
      <w:r w:rsidRPr="00B5407E">
        <w:t>E-mail: jitka.cileckova@adison.cz</w:t>
      </w:r>
    </w:p>
    <w:p w14:paraId="3AEB6476" w14:textId="77777777" w:rsidR="00AE75AF" w:rsidRPr="00B5407E" w:rsidRDefault="00AE75AF" w:rsidP="00AE75AF">
      <w:pPr>
        <w:pStyle w:val="Zpat"/>
      </w:pPr>
      <w:r w:rsidRPr="00B5407E">
        <w:t>Telefon: 773 005</w:t>
      </w:r>
      <w:r>
        <w:t> </w:t>
      </w:r>
      <w:r w:rsidRPr="00B5407E">
        <w:t>024</w:t>
      </w:r>
    </w:p>
    <w:p w14:paraId="7379DAD5" w14:textId="77777777" w:rsidR="00AE75AF" w:rsidRDefault="00AE75AF" w:rsidP="00D7589C">
      <w:pPr>
        <w:spacing w:after="0"/>
      </w:pPr>
    </w:p>
    <w:sectPr w:rsidR="00AE75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1900" w14:textId="77777777" w:rsidR="00D3615B" w:rsidRDefault="00D3615B" w:rsidP="00AE75AF">
      <w:pPr>
        <w:spacing w:after="0" w:line="240" w:lineRule="auto"/>
      </w:pPr>
      <w:r>
        <w:separator/>
      </w:r>
    </w:p>
  </w:endnote>
  <w:endnote w:type="continuationSeparator" w:id="0">
    <w:p w14:paraId="50D22BBF" w14:textId="77777777" w:rsidR="00D3615B" w:rsidRDefault="00D3615B" w:rsidP="00AE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194A9" w14:textId="77777777" w:rsidR="00D3615B" w:rsidRDefault="00D3615B" w:rsidP="00AE75AF">
      <w:pPr>
        <w:spacing w:after="0" w:line="240" w:lineRule="auto"/>
      </w:pPr>
      <w:r>
        <w:separator/>
      </w:r>
    </w:p>
  </w:footnote>
  <w:footnote w:type="continuationSeparator" w:id="0">
    <w:p w14:paraId="328E80AE" w14:textId="77777777" w:rsidR="00D3615B" w:rsidRDefault="00D3615B" w:rsidP="00AE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FD65A" w14:textId="77777777" w:rsidR="00AE75AF" w:rsidRDefault="00AE75AF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1" locked="0" layoutInCell="1" allowOverlap="1" wp14:anchorId="29336DAE" wp14:editId="35036A2D">
          <wp:simplePos x="0" y="0"/>
          <wp:positionH relativeFrom="margin">
            <wp:align>right</wp:align>
          </wp:positionH>
          <wp:positionV relativeFrom="paragraph">
            <wp:posOffset>-335915</wp:posOffset>
          </wp:positionV>
          <wp:extent cx="1123950" cy="781050"/>
          <wp:effectExtent l="0" t="0" r="0" b="0"/>
          <wp:wrapNone/>
          <wp:docPr id="1" name="Obrázek 1" descr="Litovel-logo_middl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 descr="Litovel-logo_middl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B5"/>
    <w:rsid w:val="00016CB3"/>
    <w:rsid w:val="001C7A05"/>
    <w:rsid w:val="00374D72"/>
    <w:rsid w:val="005D3FD1"/>
    <w:rsid w:val="00707783"/>
    <w:rsid w:val="00784BB5"/>
    <w:rsid w:val="007E1E5C"/>
    <w:rsid w:val="00821FAB"/>
    <w:rsid w:val="008E1A44"/>
    <w:rsid w:val="00960830"/>
    <w:rsid w:val="00AC4206"/>
    <w:rsid w:val="00AC4E2B"/>
    <w:rsid w:val="00AD157B"/>
    <w:rsid w:val="00AE75AF"/>
    <w:rsid w:val="00B0583A"/>
    <w:rsid w:val="00CC60AB"/>
    <w:rsid w:val="00D03372"/>
    <w:rsid w:val="00D3615B"/>
    <w:rsid w:val="00D7589C"/>
    <w:rsid w:val="00F6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186C2"/>
  <w15:chartTrackingRefBased/>
  <w15:docId w15:val="{B58EBCCA-5820-48D2-A905-39E14428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84B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84B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E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5AF"/>
  </w:style>
  <w:style w:type="paragraph" w:styleId="Zpat">
    <w:name w:val="footer"/>
    <w:basedOn w:val="Normln"/>
    <w:link w:val="ZpatChar"/>
    <w:uiPriority w:val="99"/>
    <w:unhideWhenUsed/>
    <w:rsid w:val="00AE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5AF"/>
  </w:style>
  <w:style w:type="character" w:styleId="Odkaznakoment">
    <w:name w:val="annotation reference"/>
    <w:basedOn w:val="Standardnpsmoodstavce"/>
    <w:uiPriority w:val="99"/>
    <w:semiHidden/>
    <w:unhideWhenUsed/>
    <w:rsid w:val="00B058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8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8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8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8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15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Harčaríková</dc:creator>
  <cp:keywords/>
  <dc:description/>
  <cp:lastModifiedBy>Monika Harčaríková</cp:lastModifiedBy>
  <cp:revision>4</cp:revision>
  <dcterms:created xsi:type="dcterms:W3CDTF">2016-09-30T10:13:00Z</dcterms:created>
  <dcterms:modified xsi:type="dcterms:W3CDTF">2016-09-30T10:14:00Z</dcterms:modified>
</cp:coreProperties>
</file>