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79167" w14:textId="77777777" w:rsidR="00C34A9E" w:rsidRPr="00AB6F99" w:rsidRDefault="00C34A9E" w:rsidP="00C34A9E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2E1E793" w14:textId="77777777" w:rsidR="00C34A9E" w:rsidRPr="00AB6F99" w:rsidRDefault="00C34A9E" w:rsidP="00C34A9E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F7DACFF" w14:textId="04460AB6" w:rsidR="004704CC" w:rsidRPr="00AB6F99" w:rsidRDefault="008C6068" w:rsidP="00C34A9E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O minipivovar </w:t>
      </w:r>
      <w:r w:rsidR="003961FC">
        <w:rPr>
          <w:rFonts w:asciiTheme="majorHAnsi" w:hAnsiTheme="majorHAnsi" w:cstheme="majorHAnsi"/>
          <w:b/>
          <w:sz w:val="28"/>
          <w:szCs w:val="28"/>
        </w:rPr>
        <w:t xml:space="preserve">v </w:t>
      </w:r>
      <w:r>
        <w:rPr>
          <w:rFonts w:asciiTheme="majorHAnsi" w:hAnsiTheme="majorHAnsi" w:cstheme="majorHAnsi"/>
          <w:b/>
          <w:sz w:val="28"/>
          <w:szCs w:val="28"/>
        </w:rPr>
        <w:t>Litovl</w:t>
      </w:r>
      <w:r w:rsidR="003961FC">
        <w:rPr>
          <w:rFonts w:asciiTheme="majorHAnsi" w:hAnsiTheme="majorHAnsi" w:cstheme="majorHAnsi"/>
          <w:b/>
          <w:sz w:val="28"/>
          <w:szCs w:val="28"/>
        </w:rPr>
        <w:t>i</w:t>
      </w:r>
      <w:r>
        <w:rPr>
          <w:rFonts w:asciiTheme="majorHAnsi" w:hAnsiTheme="majorHAnsi" w:cstheme="majorHAnsi"/>
          <w:b/>
          <w:sz w:val="28"/>
          <w:szCs w:val="28"/>
        </w:rPr>
        <w:t xml:space="preserve"> je mezi lidmi</w:t>
      </w:r>
      <w:r w:rsidR="00DA7C09">
        <w:rPr>
          <w:rFonts w:asciiTheme="majorHAnsi" w:hAnsiTheme="majorHAnsi" w:cstheme="majorHAnsi"/>
          <w:b/>
          <w:sz w:val="28"/>
          <w:szCs w:val="28"/>
        </w:rPr>
        <w:t xml:space="preserve"> zájem</w:t>
      </w:r>
      <w:r w:rsidR="00AB6F99">
        <w:rPr>
          <w:rFonts w:asciiTheme="majorHAnsi" w:hAnsiTheme="majorHAnsi" w:cstheme="majorHAnsi"/>
          <w:b/>
          <w:sz w:val="28"/>
          <w:szCs w:val="28"/>
        </w:rPr>
        <w:t>, plánuje se jeho rozšíření</w:t>
      </w:r>
    </w:p>
    <w:p w14:paraId="23628E20" w14:textId="77777777" w:rsidR="00D6277F" w:rsidRPr="00AB6F99" w:rsidRDefault="00D6277F" w:rsidP="00A34994">
      <w:pPr>
        <w:spacing w:line="276" w:lineRule="auto"/>
        <w:jc w:val="both"/>
        <w:rPr>
          <w:rFonts w:asciiTheme="majorHAnsi" w:hAnsiTheme="majorHAnsi" w:cstheme="majorHAnsi"/>
        </w:rPr>
      </w:pPr>
    </w:p>
    <w:p w14:paraId="16F33326" w14:textId="209F1E08" w:rsidR="004B2AC2" w:rsidRPr="009E73F6" w:rsidRDefault="008C6068" w:rsidP="004B2AC2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E73F6">
        <w:rPr>
          <w:rFonts w:asciiTheme="majorHAnsi" w:hAnsiTheme="majorHAnsi" w:cstheme="majorHAnsi"/>
          <w:b/>
          <w:sz w:val="22"/>
          <w:szCs w:val="22"/>
        </w:rPr>
        <w:t>Litovelští pivovarníci disponují od roku 2011 vlastním minipivovarem</w:t>
      </w:r>
      <w:r w:rsidR="00724984" w:rsidRPr="009E73F6">
        <w:rPr>
          <w:rFonts w:asciiTheme="majorHAnsi" w:hAnsiTheme="majorHAnsi" w:cstheme="majorHAnsi"/>
          <w:b/>
          <w:sz w:val="22"/>
          <w:szCs w:val="22"/>
        </w:rPr>
        <w:t>.</w:t>
      </w:r>
      <w:r w:rsidRPr="009E73F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24984" w:rsidRPr="009E73F6">
        <w:rPr>
          <w:rFonts w:asciiTheme="majorHAnsi" w:hAnsiTheme="majorHAnsi" w:cstheme="majorHAnsi"/>
          <w:b/>
          <w:sz w:val="22"/>
          <w:szCs w:val="22"/>
        </w:rPr>
        <w:t>Ročně se</w:t>
      </w:r>
      <w:r w:rsidRPr="009E73F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24984" w:rsidRPr="009E73F6">
        <w:rPr>
          <w:rFonts w:asciiTheme="majorHAnsi" w:hAnsiTheme="majorHAnsi" w:cstheme="majorHAnsi"/>
          <w:b/>
          <w:sz w:val="22"/>
          <w:szCs w:val="22"/>
        </w:rPr>
        <w:t>v něm</w:t>
      </w:r>
      <w:r w:rsidRPr="009E73F6">
        <w:rPr>
          <w:rFonts w:asciiTheme="majorHAnsi" w:hAnsiTheme="majorHAnsi" w:cstheme="majorHAnsi"/>
          <w:b/>
          <w:sz w:val="22"/>
          <w:szCs w:val="22"/>
        </w:rPr>
        <w:t xml:space="preserve"> uvaří kolem </w:t>
      </w:r>
      <w:r w:rsidR="00724984" w:rsidRPr="009E73F6">
        <w:rPr>
          <w:rFonts w:asciiTheme="majorHAnsi" w:hAnsiTheme="majorHAnsi" w:cstheme="majorHAnsi"/>
          <w:b/>
          <w:sz w:val="22"/>
          <w:szCs w:val="22"/>
        </w:rPr>
        <w:t>patnácti</w:t>
      </w:r>
      <w:r w:rsidRPr="009E73F6">
        <w:rPr>
          <w:rFonts w:asciiTheme="majorHAnsi" w:hAnsiTheme="majorHAnsi" w:cstheme="majorHAnsi"/>
          <w:b/>
          <w:sz w:val="22"/>
          <w:szCs w:val="22"/>
        </w:rPr>
        <w:t xml:space="preserve"> tisíc litrů piva</w:t>
      </w:r>
      <w:r w:rsidR="00D0521E" w:rsidRPr="009E73F6">
        <w:rPr>
          <w:rFonts w:asciiTheme="majorHAnsi" w:hAnsiTheme="majorHAnsi" w:cstheme="majorHAnsi"/>
          <w:b/>
          <w:sz w:val="22"/>
          <w:szCs w:val="22"/>
        </w:rPr>
        <w:t>, což je asi sto dávek piva</w:t>
      </w:r>
      <w:r w:rsidRPr="009E73F6">
        <w:rPr>
          <w:rFonts w:asciiTheme="majorHAnsi" w:hAnsiTheme="majorHAnsi" w:cstheme="majorHAnsi"/>
          <w:b/>
          <w:sz w:val="22"/>
          <w:szCs w:val="22"/>
        </w:rPr>
        <w:t xml:space="preserve">. Menšího objemu varných nádob využívají jak ti, které láká možnost </w:t>
      </w:r>
      <w:r w:rsidR="00C46C92" w:rsidRPr="009E73F6">
        <w:rPr>
          <w:rFonts w:asciiTheme="majorHAnsi" w:hAnsiTheme="majorHAnsi" w:cstheme="majorHAnsi"/>
          <w:b/>
          <w:sz w:val="22"/>
          <w:szCs w:val="22"/>
        </w:rPr>
        <w:t xml:space="preserve">uvařit </w:t>
      </w:r>
      <w:r w:rsidRPr="009E73F6">
        <w:rPr>
          <w:rFonts w:asciiTheme="majorHAnsi" w:hAnsiTheme="majorHAnsi" w:cstheme="majorHAnsi"/>
          <w:b/>
          <w:sz w:val="22"/>
          <w:szCs w:val="22"/>
        </w:rPr>
        <w:t xml:space="preserve">si vlastní pivo, tak samotný </w:t>
      </w:r>
      <w:r w:rsidR="003961FC" w:rsidRPr="009E73F6">
        <w:rPr>
          <w:rFonts w:asciiTheme="majorHAnsi" w:hAnsiTheme="majorHAnsi" w:cstheme="majorHAnsi"/>
          <w:b/>
          <w:sz w:val="22"/>
          <w:szCs w:val="22"/>
        </w:rPr>
        <w:t>P</w:t>
      </w:r>
      <w:r w:rsidRPr="009E73F6">
        <w:rPr>
          <w:rFonts w:asciiTheme="majorHAnsi" w:hAnsiTheme="majorHAnsi" w:cstheme="majorHAnsi"/>
          <w:b/>
          <w:sz w:val="22"/>
          <w:szCs w:val="22"/>
        </w:rPr>
        <w:t xml:space="preserve">ivovar Litovel pro své potřeby. </w:t>
      </w:r>
      <w:r w:rsidR="00C46C92" w:rsidRPr="009E73F6">
        <w:rPr>
          <w:rFonts w:asciiTheme="majorHAnsi" w:hAnsiTheme="majorHAnsi" w:cstheme="majorHAnsi"/>
          <w:b/>
          <w:sz w:val="22"/>
          <w:szCs w:val="22"/>
        </w:rPr>
        <w:t>Z</w:t>
      </w:r>
      <w:r w:rsidR="003915CB" w:rsidRPr="009E73F6">
        <w:rPr>
          <w:rFonts w:asciiTheme="majorHAnsi" w:hAnsiTheme="majorHAnsi" w:cstheme="majorHAnsi"/>
          <w:b/>
          <w:sz w:val="22"/>
          <w:szCs w:val="22"/>
        </w:rPr>
        <w:t xml:space="preserve">ájem </w:t>
      </w:r>
      <w:r w:rsidR="00D0521E" w:rsidRPr="009E73F6">
        <w:rPr>
          <w:rFonts w:asciiTheme="majorHAnsi" w:hAnsiTheme="majorHAnsi" w:cstheme="majorHAnsi"/>
          <w:b/>
          <w:sz w:val="22"/>
          <w:szCs w:val="22"/>
        </w:rPr>
        <w:t xml:space="preserve">je </w:t>
      </w:r>
      <w:r w:rsidR="003915CB" w:rsidRPr="009E73F6">
        <w:rPr>
          <w:rFonts w:asciiTheme="majorHAnsi" w:hAnsiTheme="majorHAnsi" w:cstheme="majorHAnsi"/>
          <w:b/>
          <w:sz w:val="22"/>
          <w:szCs w:val="22"/>
        </w:rPr>
        <w:t>o</w:t>
      </w:r>
      <w:r w:rsidR="00DA7C09" w:rsidRPr="009E73F6">
        <w:rPr>
          <w:rFonts w:asciiTheme="majorHAnsi" w:hAnsiTheme="majorHAnsi" w:cstheme="majorHAnsi"/>
          <w:b/>
          <w:sz w:val="22"/>
          <w:szCs w:val="22"/>
        </w:rPr>
        <w:t xml:space="preserve"> spodně</w:t>
      </w:r>
      <w:r w:rsidR="009E73F6" w:rsidRPr="009E73F6">
        <w:rPr>
          <w:rFonts w:asciiTheme="majorHAnsi" w:hAnsiTheme="majorHAnsi" w:cstheme="majorHAnsi"/>
          <w:b/>
          <w:sz w:val="22"/>
          <w:szCs w:val="22"/>
        </w:rPr>
        <w:t xml:space="preserve"> i svrchně kvašená piva.</w:t>
      </w:r>
    </w:p>
    <w:p w14:paraId="0AFE0443" w14:textId="77777777" w:rsidR="00903021" w:rsidRDefault="00C029C1" w:rsidP="003915C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DF62E71" w14:textId="1CB4EDE0" w:rsidR="00C029C1" w:rsidRDefault="00C029C1" w:rsidP="003915C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C1049">
        <w:rPr>
          <w:rFonts w:asciiTheme="majorHAnsi" w:hAnsiTheme="majorHAnsi" w:cstheme="majorHAnsi"/>
          <w:i/>
          <w:sz w:val="22"/>
          <w:szCs w:val="22"/>
        </w:rPr>
        <w:t xml:space="preserve">„Minipivovar nejčastěji slouží pro komerční vaření piva, které tvoří až </w:t>
      </w:r>
      <w:r w:rsidR="00E35314">
        <w:rPr>
          <w:rFonts w:asciiTheme="majorHAnsi" w:hAnsiTheme="majorHAnsi" w:cstheme="majorHAnsi"/>
          <w:i/>
          <w:sz w:val="22"/>
          <w:szCs w:val="22"/>
        </w:rPr>
        <w:t>šedesát</w:t>
      </w:r>
      <w:r w:rsidRPr="00AC1049">
        <w:rPr>
          <w:rFonts w:asciiTheme="majorHAnsi" w:hAnsiTheme="majorHAnsi" w:cstheme="majorHAnsi"/>
          <w:i/>
          <w:sz w:val="22"/>
          <w:szCs w:val="22"/>
        </w:rPr>
        <w:t xml:space="preserve"> procent uvařených dávek. Je oblíbené jako dárek pro muže, </w:t>
      </w:r>
      <w:r w:rsidR="00903021">
        <w:rPr>
          <w:rFonts w:asciiTheme="majorHAnsi" w:hAnsiTheme="majorHAnsi" w:cstheme="majorHAnsi"/>
          <w:i/>
          <w:sz w:val="22"/>
          <w:szCs w:val="22"/>
        </w:rPr>
        <w:t>k výročím, ale třeba i pro vaření svatebních speciálů</w:t>
      </w:r>
      <w:r w:rsidRPr="00AC1049">
        <w:rPr>
          <w:rFonts w:asciiTheme="majorHAnsi" w:hAnsiTheme="majorHAnsi" w:cstheme="majorHAnsi"/>
          <w:i/>
          <w:sz w:val="22"/>
          <w:szCs w:val="22"/>
        </w:rPr>
        <w:t xml:space="preserve">. Vlastní pivo si objednávají </w:t>
      </w:r>
      <w:r w:rsidR="00AC1049" w:rsidRPr="00AC1049">
        <w:rPr>
          <w:rFonts w:asciiTheme="majorHAnsi" w:hAnsiTheme="majorHAnsi" w:cstheme="majorHAnsi"/>
          <w:i/>
          <w:sz w:val="22"/>
          <w:szCs w:val="22"/>
        </w:rPr>
        <w:t xml:space="preserve">také </w:t>
      </w:r>
      <w:r w:rsidRPr="00AC1049">
        <w:rPr>
          <w:rFonts w:asciiTheme="majorHAnsi" w:hAnsiTheme="majorHAnsi" w:cstheme="majorHAnsi"/>
          <w:i/>
          <w:sz w:val="22"/>
          <w:szCs w:val="22"/>
        </w:rPr>
        <w:t>skupiny přátel, různé kluby či firmy pro své obchodní partnery,“</w:t>
      </w:r>
      <w:r>
        <w:rPr>
          <w:rFonts w:asciiTheme="majorHAnsi" w:hAnsiTheme="majorHAnsi" w:cstheme="majorHAnsi"/>
          <w:sz w:val="22"/>
          <w:szCs w:val="22"/>
        </w:rPr>
        <w:t xml:space="preserve"> popisuje sládek Pivovar</w:t>
      </w:r>
      <w:r w:rsidR="00903021">
        <w:rPr>
          <w:rFonts w:asciiTheme="majorHAnsi" w:hAnsiTheme="majorHAnsi" w:cstheme="majorHAnsi"/>
          <w:sz w:val="22"/>
          <w:szCs w:val="22"/>
        </w:rPr>
        <w:t>u</w:t>
      </w:r>
      <w:r>
        <w:rPr>
          <w:rFonts w:asciiTheme="majorHAnsi" w:hAnsiTheme="majorHAnsi" w:cstheme="majorHAnsi"/>
          <w:sz w:val="22"/>
          <w:szCs w:val="22"/>
        </w:rPr>
        <w:t xml:space="preserve"> Litovel Petr Kostelecký.</w:t>
      </w:r>
    </w:p>
    <w:p w14:paraId="7860966A" w14:textId="77777777" w:rsidR="00903021" w:rsidRDefault="00903021" w:rsidP="003915C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C7759E5" w14:textId="7BE14969" w:rsidR="00055D61" w:rsidRDefault="00055D61" w:rsidP="00055D6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Kapacita minipivovaru však přestává stačit. </w:t>
      </w:r>
      <w:r w:rsidRPr="00D0521E">
        <w:rPr>
          <w:rFonts w:asciiTheme="majorHAnsi" w:hAnsiTheme="majorHAnsi" w:cstheme="majorHAnsi"/>
          <w:i/>
          <w:sz w:val="22"/>
          <w:szCs w:val="22"/>
        </w:rPr>
        <w:t>„Letos plánujeme rozšířit kvasné a ležácké kapacity a zvýšit tak roční kapacitu minipivovaru,“</w:t>
      </w:r>
      <w:r>
        <w:rPr>
          <w:rFonts w:asciiTheme="majorHAnsi" w:hAnsiTheme="majorHAnsi" w:cstheme="majorHAnsi"/>
          <w:sz w:val="22"/>
          <w:szCs w:val="22"/>
        </w:rPr>
        <w:t xml:space="preserve"> říká ředitel </w:t>
      </w:r>
      <w:r w:rsidR="00E35314">
        <w:rPr>
          <w:rFonts w:asciiTheme="majorHAnsi" w:hAnsiTheme="majorHAnsi" w:cstheme="majorHAnsi"/>
          <w:sz w:val="22"/>
          <w:szCs w:val="22"/>
        </w:rPr>
        <w:t>P</w:t>
      </w:r>
      <w:r>
        <w:rPr>
          <w:rFonts w:asciiTheme="majorHAnsi" w:hAnsiTheme="majorHAnsi" w:cstheme="majorHAnsi"/>
          <w:sz w:val="22"/>
          <w:szCs w:val="22"/>
        </w:rPr>
        <w:t xml:space="preserve">ivovaru Litovel Lumír Hyneček. </w:t>
      </w:r>
    </w:p>
    <w:p w14:paraId="79C0638E" w14:textId="77777777" w:rsidR="00055D61" w:rsidRPr="00AB6F99" w:rsidRDefault="00055D61" w:rsidP="00055D6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B835B8" w14:textId="77777777" w:rsidR="00055D61" w:rsidRPr="00055D61" w:rsidRDefault="00055D61" w:rsidP="003915C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55D61">
        <w:rPr>
          <w:rFonts w:asciiTheme="majorHAnsi" w:hAnsiTheme="majorHAnsi" w:cstheme="majorHAnsi"/>
          <w:b/>
          <w:sz w:val="22"/>
          <w:szCs w:val="22"/>
        </w:rPr>
        <w:t>Speciály jsou nejoblíbenější</w:t>
      </w:r>
    </w:p>
    <w:p w14:paraId="09F1CCDB" w14:textId="77777777" w:rsidR="00055D61" w:rsidRDefault="00055D61" w:rsidP="003915C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C4CAE73" w14:textId="62398BBD" w:rsidR="003915CB" w:rsidRDefault="003915CB" w:rsidP="003915C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6F99">
        <w:rPr>
          <w:rFonts w:asciiTheme="majorHAnsi" w:hAnsiTheme="majorHAnsi" w:cstheme="majorHAnsi"/>
          <w:sz w:val="22"/>
          <w:szCs w:val="22"/>
        </w:rPr>
        <w:t>Nejčastěji se vaří spodně kvašená piva a ležáky, ale také vícestupňové speciály</w:t>
      </w:r>
      <w:r w:rsidR="00C029C1">
        <w:rPr>
          <w:rFonts w:asciiTheme="majorHAnsi" w:hAnsiTheme="majorHAnsi" w:cstheme="majorHAnsi"/>
          <w:sz w:val="22"/>
          <w:szCs w:val="22"/>
        </w:rPr>
        <w:t>.</w:t>
      </w:r>
      <w:r w:rsidRPr="00AB6F99">
        <w:rPr>
          <w:rFonts w:asciiTheme="majorHAnsi" w:hAnsiTheme="majorHAnsi" w:cstheme="majorHAnsi"/>
          <w:sz w:val="22"/>
          <w:szCs w:val="22"/>
        </w:rPr>
        <w:t xml:space="preserve"> </w:t>
      </w:r>
      <w:r w:rsidR="00C029C1" w:rsidRPr="00AC1049">
        <w:rPr>
          <w:rFonts w:asciiTheme="majorHAnsi" w:hAnsiTheme="majorHAnsi" w:cstheme="majorHAnsi"/>
          <w:i/>
          <w:sz w:val="22"/>
          <w:szCs w:val="22"/>
        </w:rPr>
        <w:t>„</w:t>
      </w:r>
      <w:r w:rsidR="00AC1049" w:rsidRPr="00AC1049">
        <w:rPr>
          <w:rFonts w:asciiTheme="majorHAnsi" w:hAnsiTheme="majorHAnsi" w:cstheme="majorHAnsi"/>
          <w:i/>
          <w:sz w:val="22"/>
          <w:szCs w:val="22"/>
        </w:rPr>
        <w:t xml:space="preserve">V poslední době </w:t>
      </w:r>
      <w:r w:rsidRPr="00AC1049">
        <w:rPr>
          <w:rFonts w:asciiTheme="majorHAnsi" w:hAnsiTheme="majorHAnsi" w:cstheme="majorHAnsi"/>
          <w:i/>
          <w:sz w:val="22"/>
          <w:szCs w:val="22"/>
        </w:rPr>
        <w:t xml:space="preserve">také roste zájem o svrchně kvašená piva typu </w:t>
      </w:r>
      <w:r w:rsidR="00E35314">
        <w:rPr>
          <w:rFonts w:asciiTheme="majorHAnsi" w:hAnsiTheme="majorHAnsi" w:cstheme="majorHAnsi"/>
          <w:i/>
          <w:sz w:val="22"/>
          <w:szCs w:val="22"/>
        </w:rPr>
        <w:t>ale</w:t>
      </w:r>
      <w:r w:rsidR="00C029C1" w:rsidRPr="00AC1049">
        <w:rPr>
          <w:rFonts w:asciiTheme="majorHAnsi" w:hAnsiTheme="majorHAnsi" w:cstheme="majorHAnsi"/>
          <w:i/>
          <w:sz w:val="22"/>
          <w:szCs w:val="22"/>
        </w:rPr>
        <w:t xml:space="preserve"> a </w:t>
      </w:r>
      <w:proofErr w:type="spellStart"/>
      <w:r w:rsidR="00E35314">
        <w:rPr>
          <w:rFonts w:asciiTheme="majorHAnsi" w:hAnsiTheme="majorHAnsi" w:cstheme="majorHAnsi"/>
          <w:i/>
          <w:sz w:val="22"/>
          <w:szCs w:val="22"/>
        </w:rPr>
        <w:t>ipa</w:t>
      </w:r>
      <w:proofErr w:type="spellEnd"/>
      <w:r w:rsidR="00C029C1" w:rsidRPr="00AC1049">
        <w:rPr>
          <w:rFonts w:asciiTheme="majorHAnsi" w:hAnsiTheme="majorHAnsi" w:cstheme="majorHAnsi"/>
          <w:i/>
          <w:sz w:val="22"/>
          <w:szCs w:val="22"/>
        </w:rPr>
        <w:t xml:space="preserve"> a jejich speciály. Už jsme tak vařili například medovou </w:t>
      </w:r>
      <w:proofErr w:type="spellStart"/>
      <w:r w:rsidR="00E35314">
        <w:rPr>
          <w:rFonts w:asciiTheme="majorHAnsi" w:hAnsiTheme="majorHAnsi" w:cstheme="majorHAnsi"/>
          <w:i/>
          <w:sz w:val="22"/>
          <w:szCs w:val="22"/>
        </w:rPr>
        <w:t>ip</w:t>
      </w:r>
      <w:r w:rsidR="00C029C1" w:rsidRPr="00AC1049">
        <w:rPr>
          <w:rFonts w:asciiTheme="majorHAnsi" w:hAnsiTheme="majorHAnsi" w:cstheme="majorHAnsi"/>
          <w:i/>
          <w:sz w:val="22"/>
          <w:szCs w:val="22"/>
        </w:rPr>
        <w:t>u</w:t>
      </w:r>
      <w:proofErr w:type="spellEnd"/>
      <w:r w:rsidR="00C029C1" w:rsidRPr="00AC1049">
        <w:rPr>
          <w:rFonts w:asciiTheme="majorHAnsi" w:hAnsiTheme="majorHAnsi" w:cstheme="majorHAnsi"/>
          <w:i/>
          <w:sz w:val="22"/>
          <w:szCs w:val="22"/>
        </w:rPr>
        <w:t xml:space="preserve"> či medové pšeničné pivo,“</w:t>
      </w:r>
      <w:r w:rsidR="00C029C1">
        <w:rPr>
          <w:rFonts w:asciiTheme="majorHAnsi" w:hAnsiTheme="majorHAnsi" w:cstheme="majorHAnsi"/>
          <w:sz w:val="22"/>
          <w:szCs w:val="22"/>
        </w:rPr>
        <w:t xml:space="preserve"> doplňuje Kostelecký.</w:t>
      </w:r>
    </w:p>
    <w:p w14:paraId="44CD30CB" w14:textId="77777777" w:rsidR="00903021" w:rsidRDefault="00903021" w:rsidP="003915C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ED5AC5F" w14:textId="77777777" w:rsidR="00903021" w:rsidRDefault="00903021" w:rsidP="0090302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Výroba </w:t>
      </w:r>
      <w:r w:rsidRPr="00AB6F99">
        <w:rPr>
          <w:rFonts w:asciiTheme="majorHAnsi" w:hAnsiTheme="majorHAnsi" w:cstheme="majorHAnsi"/>
          <w:sz w:val="22"/>
          <w:szCs w:val="22"/>
        </w:rPr>
        <w:t>piva probíhá pod odborným vedením sládka</w:t>
      </w:r>
      <w:r w:rsidRPr="00AC1049">
        <w:rPr>
          <w:rFonts w:asciiTheme="majorHAnsi" w:hAnsiTheme="majorHAnsi" w:cstheme="majorHAnsi"/>
          <w:i/>
          <w:sz w:val="22"/>
          <w:szCs w:val="22"/>
        </w:rPr>
        <w:t>. „Pivo si mohou zájemci vařit podle doporučených i vlastních receptur. Ve dvou varných nádobách s objemem 250 litrů, což je stokrát méně ve srovnání s naší běžnou varnou, vzniká zlatý mok stejně jako při klasické výrobě, tedy vařením, kvašením a konečně zráním, které celý proces uzavírá,“</w:t>
      </w:r>
      <w:r>
        <w:rPr>
          <w:rFonts w:asciiTheme="majorHAnsi" w:hAnsiTheme="majorHAnsi" w:cstheme="majorHAnsi"/>
          <w:sz w:val="22"/>
          <w:szCs w:val="22"/>
        </w:rPr>
        <w:t xml:space="preserve"> dodává sládek Petr Kostelecký.</w:t>
      </w:r>
      <w:r w:rsidRPr="00AB6F9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427D12" w14:textId="77777777" w:rsidR="00903021" w:rsidRPr="00AB6F99" w:rsidRDefault="00903021" w:rsidP="0090302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C4FD19" w14:textId="54B2BB29" w:rsidR="00C029C1" w:rsidRDefault="006C4E11" w:rsidP="003915C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Minipivovar </w:t>
      </w:r>
      <w:r w:rsidR="00C029C1" w:rsidRPr="00AB6F99">
        <w:rPr>
          <w:rFonts w:asciiTheme="majorHAnsi" w:hAnsiTheme="majorHAnsi" w:cstheme="majorHAnsi"/>
          <w:sz w:val="22"/>
          <w:szCs w:val="22"/>
        </w:rPr>
        <w:t>slouží</w:t>
      </w:r>
      <w:r w:rsidR="00C029C1">
        <w:rPr>
          <w:rFonts w:asciiTheme="majorHAnsi" w:hAnsiTheme="majorHAnsi" w:cstheme="majorHAnsi"/>
          <w:sz w:val="22"/>
          <w:szCs w:val="22"/>
        </w:rPr>
        <w:t xml:space="preserve"> také samotnému</w:t>
      </w:r>
      <w:r w:rsidR="00C029C1" w:rsidRPr="00AB6F99">
        <w:rPr>
          <w:rFonts w:asciiTheme="majorHAnsi" w:hAnsiTheme="majorHAnsi" w:cstheme="majorHAnsi"/>
          <w:sz w:val="22"/>
          <w:szCs w:val="22"/>
        </w:rPr>
        <w:t xml:space="preserve"> Pivovaru Litovel jako laboratoř k vývoji a testování nových pivních receptur. </w:t>
      </w:r>
      <w:r w:rsidR="00C029C1" w:rsidRPr="00AC1049">
        <w:rPr>
          <w:rFonts w:asciiTheme="majorHAnsi" w:hAnsiTheme="majorHAnsi" w:cstheme="majorHAnsi"/>
          <w:i/>
          <w:sz w:val="22"/>
          <w:szCs w:val="22"/>
        </w:rPr>
        <w:t>„</w:t>
      </w:r>
      <w:r w:rsidR="005D23F2">
        <w:rPr>
          <w:rFonts w:asciiTheme="majorHAnsi" w:hAnsiTheme="majorHAnsi" w:cstheme="majorHAnsi"/>
          <w:i/>
          <w:sz w:val="22"/>
          <w:szCs w:val="22"/>
        </w:rPr>
        <w:t>Již</w:t>
      </w:r>
      <w:r w:rsidR="005B4ABD">
        <w:rPr>
          <w:rFonts w:asciiTheme="majorHAnsi" w:hAnsiTheme="majorHAnsi" w:cstheme="majorHAnsi"/>
          <w:i/>
          <w:sz w:val="22"/>
          <w:szCs w:val="22"/>
        </w:rPr>
        <w:t xml:space="preserve"> v roce 2011</w:t>
      </w:r>
      <w:r w:rsidR="005B4ABD" w:rsidRPr="00AC1049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C029C1" w:rsidRPr="00AC1049">
        <w:rPr>
          <w:rFonts w:asciiTheme="majorHAnsi" w:hAnsiTheme="majorHAnsi" w:cstheme="majorHAnsi"/>
          <w:i/>
          <w:sz w:val="22"/>
          <w:szCs w:val="22"/>
        </w:rPr>
        <w:t xml:space="preserve">jsme zde </w:t>
      </w:r>
      <w:r w:rsidR="005B4ABD">
        <w:rPr>
          <w:rFonts w:asciiTheme="majorHAnsi" w:hAnsiTheme="majorHAnsi" w:cstheme="majorHAnsi"/>
          <w:i/>
          <w:sz w:val="22"/>
          <w:szCs w:val="22"/>
        </w:rPr>
        <w:t xml:space="preserve">poprvé </w:t>
      </w:r>
      <w:r w:rsidR="00C029C1" w:rsidRPr="00AC1049">
        <w:rPr>
          <w:rFonts w:asciiTheme="majorHAnsi" w:hAnsiTheme="majorHAnsi" w:cstheme="majorHAnsi"/>
          <w:i/>
          <w:sz w:val="22"/>
          <w:szCs w:val="22"/>
        </w:rPr>
        <w:t xml:space="preserve">uvařili například třináctistupňový polotmavý nefiltrovaný speciál Litovel Gustav, který jsme pojmenovali po slavném českém zápasníkovi Gustavu </w:t>
      </w:r>
      <w:proofErr w:type="spellStart"/>
      <w:r w:rsidR="00C029C1" w:rsidRPr="00AC1049">
        <w:rPr>
          <w:rFonts w:asciiTheme="majorHAnsi" w:hAnsiTheme="majorHAnsi" w:cstheme="majorHAnsi"/>
          <w:i/>
          <w:sz w:val="22"/>
          <w:szCs w:val="22"/>
        </w:rPr>
        <w:t>Frišt</w:t>
      </w:r>
      <w:r w:rsidR="008D2037">
        <w:rPr>
          <w:rFonts w:asciiTheme="majorHAnsi" w:hAnsiTheme="majorHAnsi" w:cstheme="majorHAnsi"/>
          <w:i/>
          <w:sz w:val="22"/>
          <w:szCs w:val="22"/>
        </w:rPr>
        <w:t>e</w:t>
      </w:r>
      <w:r w:rsidR="00C029C1" w:rsidRPr="00AC1049">
        <w:rPr>
          <w:rFonts w:asciiTheme="majorHAnsi" w:hAnsiTheme="majorHAnsi" w:cstheme="majorHAnsi"/>
          <w:i/>
          <w:sz w:val="22"/>
          <w:szCs w:val="22"/>
        </w:rPr>
        <w:t>nském</w:t>
      </w:r>
      <w:proofErr w:type="spellEnd"/>
      <w:r w:rsidR="00C029C1" w:rsidRPr="00AC1049">
        <w:rPr>
          <w:rFonts w:asciiTheme="majorHAnsi" w:hAnsiTheme="majorHAnsi" w:cstheme="majorHAnsi"/>
          <w:i/>
          <w:sz w:val="22"/>
          <w:szCs w:val="22"/>
        </w:rPr>
        <w:t>, zeti prvního litovelského sládka,“</w:t>
      </w:r>
      <w:r w:rsidR="00C029C1">
        <w:rPr>
          <w:rFonts w:asciiTheme="majorHAnsi" w:hAnsiTheme="majorHAnsi" w:cstheme="majorHAnsi"/>
          <w:sz w:val="22"/>
          <w:szCs w:val="22"/>
        </w:rPr>
        <w:t xml:space="preserve"> vzpomíná sládek. </w:t>
      </w:r>
      <w:r w:rsidR="005B4ABD">
        <w:rPr>
          <w:rFonts w:asciiTheme="majorHAnsi" w:hAnsiTheme="majorHAnsi" w:cstheme="majorHAnsi"/>
          <w:sz w:val="22"/>
          <w:szCs w:val="22"/>
        </w:rPr>
        <w:t xml:space="preserve">Kromě polotmavého speciálu tu </w:t>
      </w:r>
      <w:r>
        <w:rPr>
          <w:rFonts w:asciiTheme="majorHAnsi" w:hAnsiTheme="majorHAnsi" w:cstheme="majorHAnsi"/>
          <w:sz w:val="22"/>
          <w:szCs w:val="22"/>
        </w:rPr>
        <w:t xml:space="preserve">v posledním roce </w:t>
      </w:r>
      <w:r w:rsidR="005B4ABD">
        <w:rPr>
          <w:rFonts w:asciiTheme="majorHAnsi" w:hAnsiTheme="majorHAnsi" w:cstheme="majorHAnsi"/>
          <w:sz w:val="22"/>
          <w:szCs w:val="22"/>
        </w:rPr>
        <w:t>vznikla další piva, například Ale nebo Pšeničný ležák.</w:t>
      </w:r>
    </w:p>
    <w:p w14:paraId="332E6E97" w14:textId="77777777" w:rsidR="00903021" w:rsidRDefault="00903021" w:rsidP="003915C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7556DC6" w14:textId="77777777" w:rsidR="00C34A9E" w:rsidRPr="00AB6F99" w:rsidRDefault="00C34A9E" w:rsidP="00A34994">
      <w:pPr>
        <w:spacing w:line="276" w:lineRule="auto"/>
        <w:jc w:val="both"/>
        <w:rPr>
          <w:rFonts w:asciiTheme="majorHAnsi" w:hAnsiTheme="majorHAnsi" w:cstheme="majorHAnsi"/>
        </w:rPr>
      </w:pPr>
    </w:p>
    <w:p w14:paraId="43611361" w14:textId="77777777" w:rsidR="00C618ED" w:rsidRPr="00AB6F99" w:rsidRDefault="00C618ED" w:rsidP="00C34A9E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E3150E4" w14:textId="77777777" w:rsidR="00C618ED" w:rsidRPr="00AB6F99" w:rsidRDefault="00C618ED" w:rsidP="00C34A9E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4F9472B" w14:textId="77777777" w:rsidR="00C618ED" w:rsidRPr="00AB6F99" w:rsidRDefault="00C618ED" w:rsidP="00C34A9E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A2C1EB4" w14:textId="77777777" w:rsidR="00C618ED" w:rsidRPr="00AB6F99" w:rsidRDefault="00C618ED" w:rsidP="00C34A9E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9A2B04F" w14:textId="77777777" w:rsidR="00C34A9E" w:rsidRPr="00AB6F99" w:rsidRDefault="00C34A9E" w:rsidP="00C34A9E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AB6F99">
        <w:rPr>
          <w:rFonts w:asciiTheme="majorHAnsi" w:hAnsiTheme="majorHAnsi" w:cstheme="majorHAnsi"/>
          <w:b/>
          <w:sz w:val="20"/>
          <w:szCs w:val="20"/>
        </w:rPr>
        <w:lastRenderedPageBreak/>
        <w:t>Informace pro média:</w:t>
      </w:r>
    </w:p>
    <w:p w14:paraId="7152CD7E" w14:textId="77777777" w:rsidR="00C34A9E" w:rsidRPr="00AB6F99" w:rsidRDefault="00C34A9E" w:rsidP="00C34A9E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0A2524A" w14:textId="0ECA6172" w:rsidR="00C34A9E" w:rsidRPr="007365AD" w:rsidRDefault="00C34A9E" w:rsidP="00C34A9E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AB6F99">
        <w:rPr>
          <w:rFonts w:asciiTheme="majorHAnsi" w:hAnsiTheme="majorHAnsi" w:cstheme="majorHAnsi"/>
          <w:b/>
          <w:sz w:val="20"/>
          <w:szCs w:val="20"/>
        </w:rPr>
        <w:t>Pivovar Litovel</w:t>
      </w:r>
      <w:r w:rsidRPr="00AB6F99">
        <w:rPr>
          <w:rFonts w:asciiTheme="majorHAnsi" w:hAnsiTheme="majorHAnsi" w:cstheme="majorHAnsi"/>
          <w:sz w:val="20"/>
          <w:szCs w:val="20"/>
        </w:rPr>
        <w:t xml:space="preserve"> – tradice trvající již přes 120 let, úcta k poctivému řemeslu, ruční práci a kvalitním surovinám. To jsou hlavní zásady, kterých se dodnes drží pracovníci Pivovaru Litovel, jenž vznikl v roce 1893 jako ryze český vlastenecký Rolnický akciový pivovar se sladovnou v Litovli. Historie pivovaru je lemována četnými úspěchy a oceněními z mnoha výstav a gastronomických soutěží, v </w:t>
      </w:r>
      <w:r w:rsidR="00E35314" w:rsidRPr="00AB6F99">
        <w:rPr>
          <w:rFonts w:asciiTheme="majorHAnsi" w:hAnsiTheme="majorHAnsi" w:cstheme="majorHAnsi"/>
          <w:sz w:val="20"/>
          <w:szCs w:val="20"/>
        </w:rPr>
        <w:t>l</w:t>
      </w:r>
      <w:r w:rsidR="00E35314">
        <w:rPr>
          <w:rFonts w:asciiTheme="majorHAnsi" w:hAnsiTheme="majorHAnsi" w:cstheme="majorHAnsi"/>
          <w:sz w:val="20"/>
          <w:szCs w:val="20"/>
        </w:rPr>
        <w:t>oňském</w:t>
      </w:r>
      <w:r w:rsidR="00E35314" w:rsidRPr="00AB6F99">
        <w:rPr>
          <w:rFonts w:asciiTheme="majorHAnsi" w:hAnsiTheme="majorHAnsi" w:cstheme="majorHAnsi"/>
          <w:sz w:val="20"/>
          <w:szCs w:val="20"/>
        </w:rPr>
        <w:t xml:space="preserve"> </w:t>
      </w:r>
      <w:r w:rsidR="007365AD">
        <w:rPr>
          <w:rFonts w:asciiTheme="majorHAnsi" w:hAnsiTheme="majorHAnsi" w:cstheme="majorHAnsi"/>
          <w:sz w:val="20"/>
          <w:szCs w:val="20"/>
        </w:rPr>
        <w:t xml:space="preserve">roce získal například dvě zlaté medaile ve světové konkurenci na </w:t>
      </w:r>
      <w:proofErr w:type="spellStart"/>
      <w:r w:rsidR="007365AD">
        <w:rPr>
          <w:rFonts w:asciiTheme="majorHAnsi" w:hAnsiTheme="majorHAnsi" w:cstheme="majorHAnsi"/>
          <w:sz w:val="20"/>
          <w:szCs w:val="20"/>
        </w:rPr>
        <w:t>World</w:t>
      </w:r>
      <w:proofErr w:type="spellEnd"/>
      <w:r w:rsidR="007365AD">
        <w:rPr>
          <w:rFonts w:asciiTheme="majorHAnsi" w:hAnsiTheme="majorHAnsi" w:cstheme="majorHAnsi"/>
          <w:sz w:val="20"/>
          <w:szCs w:val="20"/>
        </w:rPr>
        <w:t xml:space="preserve"> Beer </w:t>
      </w:r>
      <w:proofErr w:type="spellStart"/>
      <w:r w:rsidR="007365AD">
        <w:rPr>
          <w:rFonts w:asciiTheme="majorHAnsi" w:hAnsiTheme="majorHAnsi" w:cstheme="majorHAnsi"/>
          <w:sz w:val="20"/>
          <w:szCs w:val="20"/>
        </w:rPr>
        <w:t>Awards</w:t>
      </w:r>
      <w:proofErr w:type="spellEnd"/>
      <w:r w:rsidR="007365AD">
        <w:rPr>
          <w:rFonts w:asciiTheme="majorHAnsi" w:hAnsiTheme="majorHAnsi" w:cstheme="majorHAnsi"/>
          <w:sz w:val="20"/>
          <w:szCs w:val="20"/>
        </w:rPr>
        <w:t xml:space="preserve"> v Londýně za Litovel Premium a Litovel Premium </w:t>
      </w:r>
      <w:proofErr w:type="spellStart"/>
      <w:r w:rsidR="007365AD">
        <w:rPr>
          <w:rFonts w:asciiTheme="majorHAnsi" w:hAnsiTheme="majorHAnsi" w:cstheme="majorHAnsi"/>
          <w:sz w:val="20"/>
          <w:szCs w:val="20"/>
        </w:rPr>
        <w:t>Dark</w:t>
      </w:r>
      <w:proofErr w:type="spellEnd"/>
      <w:r w:rsidR="007365AD">
        <w:rPr>
          <w:rFonts w:asciiTheme="majorHAnsi" w:hAnsiTheme="majorHAnsi" w:cstheme="majorHAnsi"/>
          <w:sz w:val="20"/>
          <w:szCs w:val="20"/>
        </w:rPr>
        <w:t>. Pivovaru se dařilo také u nás.</w:t>
      </w:r>
      <w:r w:rsidR="007365AD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AB6F99">
        <w:rPr>
          <w:rFonts w:asciiTheme="majorHAnsi" w:hAnsiTheme="majorHAnsi" w:cstheme="majorHAnsi"/>
          <w:sz w:val="20"/>
          <w:szCs w:val="20"/>
        </w:rPr>
        <w:t xml:space="preserve">Litovel </w:t>
      </w:r>
      <w:proofErr w:type="spellStart"/>
      <w:r w:rsidRPr="00AB6F99">
        <w:rPr>
          <w:rFonts w:asciiTheme="majorHAnsi" w:hAnsiTheme="majorHAnsi" w:cstheme="majorHAnsi"/>
          <w:sz w:val="20"/>
          <w:szCs w:val="20"/>
        </w:rPr>
        <w:t>Dark</w:t>
      </w:r>
      <w:proofErr w:type="spellEnd"/>
      <w:r w:rsidR="007365AD">
        <w:rPr>
          <w:rFonts w:asciiTheme="majorHAnsi" w:hAnsiTheme="majorHAnsi" w:cstheme="majorHAnsi"/>
          <w:sz w:val="20"/>
          <w:szCs w:val="20"/>
        </w:rPr>
        <w:t xml:space="preserve"> si odvezl první místo z prestižní mezinárodní soutěže</w:t>
      </w:r>
      <w:r w:rsidRPr="00AB6F99">
        <w:rPr>
          <w:rFonts w:asciiTheme="majorHAnsi" w:hAnsiTheme="majorHAnsi" w:cstheme="majorHAnsi"/>
          <w:sz w:val="20"/>
          <w:szCs w:val="20"/>
        </w:rPr>
        <w:t xml:space="preserve"> Zlatá pi</w:t>
      </w:r>
      <w:r w:rsidR="007365AD">
        <w:rPr>
          <w:rFonts w:asciiTheme="majorHAnsi" w:hAnsiTheme="majorHAnsi" w:cstheme="majorHAnsi"/>
          <w:sz w:val="20"/>
          <w:szCs w:val="20"/>
        </w:rPr>
        <w:t>vní pečeť kvality 2016 a také ze soutěže</w:t>
      </w:r>
      <w:r w:rsidRPr="00AB6F9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B6F99">
        <w:rPr>
          <w:rFonts w:asciiTheme="majorHAnsi" w:hAnsiTheme="majorHAnsi" w:cstheme="majorHAnsi"/>
          <w:sz w:val="20"/>
          <w:szCs w:val="20"/>
        </w:rPr>
        <w:t>Pivex</w:t>
      </w:r>
      <w:proofErr w:type="spellEnd"/>
      <w:r w:rsidRPr="00AB6F99">
        <w:rPr>
          <w:rFonts w:asciiTheme="majorHAnsi" w:hAnsiTheme="majorHAnsi" w:cstheme="majorHAnsi"/>
          <w:sz w:val="20"/>
          <w:szCs w:val="20"/>
        </w:rPr>
        <w:t xml:space="preserve"> 2016 a</w:t>
      </w:r>
      <w:bookmarkStart w:id="0" w:name="_GoBack"/>
      <w:bookmarkEnd w:id="0"/>
      <w:r w:rsidRPr="00AB6F99">
        <w:rPr>
          <w:rFonts w:asciiTheme="majorHAnsi" w:hAnsiTheme="majorHAnsi" w:cstheme="majorHAnsi"/>
          <w:sz w:val="20"/>
          <w:szCs w:val="20"/>
        </w:rPr>
        <w:t xml:space="preserve"> Litovel Červený pomeranč</w:t>
      </w:r>
      <w:r w:rsidR="007365AD">
        <w:rPr>
          <w:rFonts w:asciiTheme="majorHAnsi" w:hAnsiTheme="majorHAnsi" w:cstheme="majorHAnsi"/>
          <w:sz w:val="20"/>
          <w:szCs w:val="20"/>
        </w:rPr>
        <w:t xml:space="preserve"> zase navázal</w:t>
      </w:r>
      <w:r w:rsidRPr="00AB6F99">
        <w:rPr>
          <w:rFonts w:asciiTheme="majorHAnsi" w:hAnsiTheme="majorHAnsi" w:cstheme="majorHAnsi"/>
          <w:sz w:val="20"/>
          <w:szCs w:val="20"/>
        </w:rPr>
        <w:t xml:space="preserve"> bronz v kategorii Míchané pivo. Stříbrnou medaili si z </w:t>
      </w:r>
      <w:proofErr w:type="spellStart"/>
      <w:r w:rsidRPr="00AB6F99">
        <w:rPr>
          <w:rFonts w:asciiTheme="majorHAnsi" w:hAnsiTheme="majorHAnsi" w:cstheme="majorHAnsi"/>
          <w:sz w:val="20"/>
          <w:szCs w:val="20"/>
        </w:rPr>
        <w:t>Pivexu</w:t>
      </w:r>
      <w:proofErr w:type="spellEnd"/>
      <w:r w:rsidRPr="00AB6F99">
        <w:rPr>
          <w:rFonts w:asciiTheme="majorHAnsi" w:hAnsiTheme="majorHAnsi" w:cstheme="majorHAnsi"/>
          <w:sz w:val="20"/>
          <w:szCs w:val="20"/>
        </w:rPr>
        <w:t xml:space="preserve"> 2016 odvezla Litovel </w:t>
      </w:r>
      <w:proofErr w:type="spellStart"/>
      <w:r w:rsidRPr="00AB6F99">
        <w:rPr>
          <w:rFonts w:asciiTheme="majorHAnsi" w:hAnsiTheme="majorHAnsi" w:cstheme="majorHAnsi"/>
          <w:sz w:val="20"/>
          <w:szCs w:val="20"/>
        </w:rPr>
        <w:t>Dark</w:t>
      </w:r>
      <w:proofErr w:type="spellEnd"/>
      <w:r w:rsidRPr="00AB6F99">
        <w:rPr>
          <w:rFonts w:asciiTheme="majorHAnsi" w:hAnsiTheme="majorHAnsi" w:cstheme="majorHAnsi"/>
          <w:sz w:val="20"/>
          <w:szCs w:val="20"/>
        </w:rPr>
        <w:t xml:space="preserve"> Premium a Litovel Moravan a speciální ocenění – certifikáty kvality získala piva Litovel Premium a Litovel </w:t>
      </w:r>
      <w:proofErr w:type="spellStart"/>
      <w:r w:rsidRPr="00AB6F99">
        <w:rPr>
          <w:rFonts w:asciiTheme="majorHAnsi" w:hAnsiTheme="majorHAnsi" w:cstheme="majorHAnsi"/>
          <w:sz w:val="20"/>
          <w:szCs w:val="20"/>
        </w:rPr>
        <w:t>Classic</w:t>
      </w:r>
      <w:proofErr w:type="spellEnd"/>
      <w:r w:rsidRPr="00AB6F99">
        <w:rPr>
          <w:rFonts w:asciiTheme="majorHAnsi" w:hAnsiTheme="majorHAnsi" w:cstheme="majorHAnsi"/>
          <w:sz w:val="20"/>
          <w:szCs w:val="20"/>
        </w:rPr>
        <w:t>. Portfolio Pivovaru Litovel tvoří piva vařená tradičními postupy na předem danou stupňovitost a také pivní speciály či pivní mixy. Spolu s pivovary Zubr a Holba dnes patří Pivovar Litovel do skupiny PMS.</w:t>
      </w:r>
    </w:p>
    <w:p w14:paraId="3E3B8992" w14:textId="77777777" w:rsidR="00A34994" w:rsidRPr="00AB6F99" w:rsidRDefault="00A34994" w:rsidP="00C34A9E">
      <w:pPr>
        <w:rPr>
          <w:rFonts w:asciiTheme="majorHAnsi" w:hAnsiTheme="majorHAnsi" w:cstheme="majorHAnsi"/>
        </w:rPr>
      </w:pPr>
    </w:p>
    <w:sectPr w:rsidR="00A34994" w:rsidRPr="00AB6F99" w:rsidSect="004704CC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745D5" w14:textId="77777777" w:rsidR="005E150D" w:rsidRDefault="005E150D" w:rsidP="00C34A9E">
      <w:r>
        <w:separator/>
      </w:r>
    </w:p>
  </w:endnote>
  <w:endnote w:type="continuationSeparator" w:id="0">
    <w:p w14:paraId="61263B84" w14:textId="77777777" w:rsidR="005E150D" w:rsidRDefault="005E150D" w:rsidP="00C3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B54B9" w14:textId="77777777" w:rsidR="007D2958" w:rsidRDefault="005E150D">
    <w:pPr>
      <w:pStyle w:val="Zpat"/>
    </w:pPr>
    <w:sdt>
      <w:sdtPr>
        <w:id w:val="969400743"/>
        <w:placeholder>
          <w:docPart w:val="5ACA5E31FDEFC34DA2D204DA43F29D06"/>
        </w:placeholder>
        <w:temporary/>
        <w:showingPlcHdr/>
      </w:sdtPr>
      <w:sdtEndPr/>
      <w:sdtContent>
        <w:r w:rsidR="007D2958">
          <w:t>[Type text]</w:t>
        </w:r>
      </w:sdtContent>
    </w:sdt>
    <w:r w:rsidR="007D2958">
      <w:ptab w:relativeTo="margin" w:alignment="center" w:leader="none"/>
    </w:r>
    <w:sdt>
      <w:sdtPr>
        <w:id w:val="969400748"/>
        <w:placeholder>
          <w:docPart w:val="B98ABDBFDD10584DACC1C08BFA37A263"/>
        </w:placeholder>
        <w:temporary/>
        <w:showingPlcHdr/>
      </w:sdtPr>
      <w:sdtEndPr/>
      <w:sdtContent>
        <w:r w:rsidR="007D2958">
          <w:t>[Type text]</w:t>
        </w:r>
      </w:sdtContent>
    </w:sdt>
    <w:r w:rsidR="007D2958">
      <w:ptab w:relativeTo="margin" w:alignment="right" w:leader="none"/>
    </w:r>
    <w:sdt>
      <w:sdtPr>
        <w:id w:val="969400753"/>
        <w:placeholder>
          <w:docPart w:val="5B7543F2633EC04883F2C8FD0A565B9E"/>
        </w:placeholder>
        <w:temporary/>
        <w:showingPlcHdr/>
      </w:sdtPr>
      <w:sdtEndPr/>
      <w:sdtContent>
        <w:r w:rsidR="007D295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4598D" w14:textId="77777777" w:rsidR="007D2958" w:rsidRDefault="007D2958" w:rsidP="00C34A9E">
    <w:pPr>
      <w:pStyle w:val="Zpat"/>
      <w:tabs>
        <w:tab w:val="clear" w:pos="4536"/>
        <w:tab w:val="clear" w:pos="9072"/>
      </w:tabs>
      <w:spacing w:line="360" w:lineRule="auto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Kontakt pro média:</w:t>
    </w:r>
    <w:r>
      <w:rPr>
        <w:rFonts w:ascii="Times New Roman" w:hAnsi="Times New Roman"/>
        <w:b/>
        <w:sz w:val="20"/>
      </w:rPr>
      <w:tab/>
    </w:r>
  </w:p>
  <w:p w14:paraId="321C4E7D" w14:textId="77777777" w:rsidR="007D2958" w:rsidRDefault="007D2958" w:rsidP="00C34A9E">
    <w:pPr>
      <w:pStyle w:val="Zpat"/>
      <w:spacing w:line="360" w:lineRule="auto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Jitka Cilečková</w:t>
    </w:r>
  </w:p>
  <w:p w14:paraId="02FBEA34" w14:textId="77777777" w:rsidR="007D2958" w:rsidRDefault="007D2958" w:rsidP="00C34A9E">
    <w:pPr>
      <w:pStyle w:val="Zpat"/>
      <w:spacing w:line="36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E-mail: jitka.cileckova@adison.cz</w:t>
    </w:r>
  </w:p>
  <w:p w14:paraId="155489BC" w14:textId="77777777" w:rsidR="007D2958" w:rsidRDefault="007D2958" w:rsidP="00C34A9E">
    <w:pPr>
      <w:pStyle w:val="Zpat"/>
      <w:spacing w:line="36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Telefon: 773 005 024</w:t>
    </w:r>
  </w:p>
  <w:p w14:paraId="6734B7A8" w14:textId="77777777" w:rsidR="007D2958" w:rsidRPr="00C34A9E" w:rsidRDefault="007D2958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24739" w14:textId="77777777" w:rsidR="005E150D" w:rsidRDefault="005E150D" w:rsidP="00C34A9E">
      <w:r>
        <w:separator/>
      </w:r>
    </w:p>
  </w:footnote>
  <w:footnote w:type="continuationSeparator" w:id="0">
    <w:p w14:paraId="4CA5E19A" w14:textId="77777777" w:rsidR="005E150D" w:rsidRDefault="005E150D" w:rsidP="00C3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3FCD9" w14:textId="77777777" w:rsidR="007D2958" w:rsidRDefault="007D2958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0FB11300" wp14:editId="1732AD96">
          <wp:simplePos x="0" y="0"/>
          <wp:positionH relativeFrom="column">
            <wp:posOffset>4391660</wp:posOffset>
          </wp:positionH>
          <wp:positionV relativeFrom="paragraph">
            <wp:posOffset>-171450</wp:posOffset>
          </wp:positionV>
          <wp:extent cx="1123950" cy="781050"/>
          <wp:effectExtent l="0" t="0" r="0" b="0"/>
          <wp:wrapNone/>
          <wp:docPr id="4097" name="Image1" descr="Litovel-logo_middl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7F"/>
    <w:rsid w:val="000007DE"/>
    <w:rsid w:val="0002469B"/>
    <w:rsid w:val="00055A44"/>
    <w:rsid w:val="00055D61"/>
    <w:rsid w:val="000A2A9C"/>
    <w:rsid w:val="000C012B"/>
    <w:rsid w:val="001202E9"/>
    <w:rsid w:val="00197C21"/>
    <w:rsid w:val="001F52D8"/>
    <w:rsid w:val="0021418C"/>
    <w:rsid w:val="00285311"/>
    <w:rsid w:val="002C374E"/>
    <w:rsid w:val="00313D7A"/>
    <w:rsid w:val="003248D5"/>
    <w:rsid w:val="00344B65"/>
    <w:rsid w:val="003915CB"/>
    <w:rsid w:val="003961FC"/>
    <w:rsid w:val="003A4108"/>
    <w:rsid w:val="00447DD5"/>
    <w:rsid w:val="004704CC"/>
    <w:rsid w:val="00472A01"/>
    <w:rsid w:val="004B2AC2"/>
    <w:rsid w:val="004F5225"/>
    <w:rsid w:val="00584EAD"/>
    <w:rsid w:val="005939CB"/>
    <w:rsid w:val="005948B3"/>
    <w:rsid w:val="005B4ABD"/>
    <w:rsid w:val="005D23F2"/>
    <w:rsid w:val="005E150D"/>
    <w:rsid w:val="006C4E11"/>
    <w:rsid w:val="006C783B"/>
    <w:rsid w:val="006D64CA"/>
    <w:rsid w:val="00724984"/>
    <w:rsid w:val="007365AD"/>
    <w:rsid w:val="00793444"/>
    <w:rsid w:val="0079428A"/>
    <w:rsid w:val="007D2958"/>
    <w:rsid w:val="008715C6"/>
    <w:rsid w:val="00892F8A"/>
    <w:rsid w:val="008C3C48"/>
    <w:rsid w:val="008C6068"/>
    <w:rsid w:val="008D2037"/>
    <w:rsid w:val="00903021"/>
    <w:rsid w:val="009E73F6"/>
    <w:rsid w:val="00A32C83"/>
    <w:rsid w:val="00A34994"/>
    <w:rsid w:val="00AA0A08"/>
    <w:rsid w:val="00AA4257"/>
    <w:rsid w:val="00AB6F99"/>
    <w:rsid w:val="00AC1049"/>
    <w:rsid w:val="00AF0B35"/>
    <w:rsid w:val="00C029C1"/>
    <w:rsid w:val="00C34A9E"/>
    <w:rsid w:val="00C46C92"/>
    <w:rsid w:val="00C542C7"/>
    <w:rsid w:val="00C618ED"/>
    <w:rsid w:val="00D0521E"/>
    <w:rsid w:val="00D322E5"/>
    <w:rsid w:val="00D6277F"/>
    <w:rsid w:val="00DA7C09"/>
    <w:rsid w:val="00E35314"/>
    <w:rsid w:val="00E60224"/>
    <w:rsid w:val="00F14513"/>
    <w:rsid w:val="00F61063"/>
    <w:rsid w:val="00F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562C8"/>
  <w15:docId w15:val="{96036A61-8732-4B72-A05D-5C99FEE7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542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34A9E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34A9E"/>
    <w:rPr>
      <w:rFonts w:ascii="Calibri" w:eastAsia="Calibri" w:hAnsi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C34A9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4A9E"/>
  </w:style>
  <w:style w:type="paragraph" w:styleId="Textbubliny">
    <w:name w:val="Balloon Text"/>
    <w:basedOn w:val="Normln"/>
    <w:link w:val="TextbublinyChar"/>
    <w:uiPriority w:val="99"/>
    <w:semiHidden/>
    <w:unhideWhenUsed/>
    <w:rsid w:val="00793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44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915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5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5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5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CA5E31FDEFC34DA2D204DA43F29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465E-F2F8-664C-B4CA-72932165EF64}"/>
      </w:docPartPr>
      <w:docPartBody>
        <w:p w:rsidR="00626CD1" w:rsidRDefault="00626CD1" w:rsidP="00626CD1">
          <w:pPr>
            <w:pStyle w:val="5ACA5E31FDEFC34DA2D204DA43F29D06"/>
          </w:pPr>
          <w:r>
            <w:t>[Type text]</w:t>
          </w:r>
        </w:p>
      </w:docPartBody>
    </w:docPart>
    <w:docPart>
      <w:docPartPr>
        <w:name w:val="B98ABDBFDD10584DACC1C08BFA37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8125-71F2-3B41-A7E7-368E492A3695}"/>
      </w:docPartPr>
      <w:docPartBody>
        <w:p w:rsidR="00626CD1" w:rsidRDefault="00626CD1" w:rsidP="00626CD1">
          <w:pPr>
            <w:pStyle w:val="B98ABDBFDD10584DACC1C08BFA37A263"/>
          </w:pPr>
          <w:r>
            <w:t>[Type text]</w:t>
          </w:r>
        </w:p>
      </w:docPartBody>
    </w:docPart>
    <w:docPart>
      <w:docPartPr>
        <w:name w:val="5B7543F2633EC04883F2C8FD0A56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C567-B9E7-9948-8BC0-786559332E5C}"/>
      </w:docPartPr>
      <w:docPartBody>
        <w:p w:rsidR="00626CD1" w:rsidRDefault="00626CD1" w:rsidP="00626CD1">
          <w:pPr>
            <w:pStyle w:val="5B7543F2633EC04883F2C8FD0A565B9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6CD1"/>
    <w:rsid w:val="001514AB"/>
    <w:rsid w:val="001A3686"/>
    <w:rsid w:val="001D7A0A"/>
    <w:rsid w:val="00377437"/>
    <w:rsid w:val="0045698E"/>
    <w:rsid w:val="005A3C8A"/>
    <w:rsid w:val="005E3C32"/>
    <w:rsid w:val="00626CD1"/>
    <w:rsid w:val="0064210A"/>
    <w:rsid w:val="007D3A9E"/>
    <w:rsid w:val="00851C63"/>
    <w:rsid w:val="00887A28"/>
    <w:rsid w:val="00AD444D"/>
    <w:rsid w:val="00BF4821"/>
    <w:rsid w:val="00C554C0"/>
    <w:rsid w:val="00DB3F4D"/>
    <w:rsid w:val="00DC77F6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72D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ACA5E31FDEFC34DA2D204DA43F29D06">
    <w:name w:val="5ACA5E31FDEFC34DA2D204DA43F29D06"/>
    <w:rsid w:val="00626CD1"/>
  </w:style>
  <w:style w:type="paragraph" w:customStyle="1" w:styleId="B98ABDBFDD10584DACC1C08BFA37A263">
    <w:name w:val="B98ABDBFDD10584DACC1C08BFA37A263"/>
    <w:rsid w:val="00626CD1"/>
  </w:style>
  <w:style w:type="paragraph" w:customStyle="1" w:styleId="5B7543F2633EC04883F2C8FD0A565B9E">
    <w:name w:val="5B7543F2633EC04883F2C8FD0A565B9E"/>
    <w:rsid w:val="00626CD1"/>
  </w:style>
  <w:style w:type="paragraph" w:customStyle="1" w:styleId="836E24ECE15E4D48A8DD814E10CFAE22">
    <w:name w:val="836E24ECE15E4D48A8DD814E10CFAE22"/>
    <w:rsid w:val="00626CD1"/>
  </w:style>
  <w:style w:type="paragraph" w:customStyle="1" w:styleId="8529180939FF374B8E1AE65019E7CF09">
    <w:name w:val="8529180939FF374B8E1AE65019E7CF09"/>
    <w:rsid w:val="00626CD1"/>
  </w:style>
  <w:style w:type="paragraph" w:customStyle="1" w:styleId="905FED553A0DA84BBF7A4878D0921310">
    <w:name w:val="905FED553A0DA84BBF7A4878D0921310"/>
    <w:rsid w:val="00626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5F6D15-901C-4AEE-9855-062C7E8B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Jitka Cilečková</cp:lastModifiedBy>
  <cp:revision>3</cp:revision>
  <dcterms:created xsi:type="dcterms:W3CDTF">2017-01-31T09:13:00Z</dcterms:created>
  <dcterms:modified xsi:type="dcterms:W3CDTF">2017-01-31T09:19:00Z</dcterms:modified>
</cp:coreProperties>
</file>